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Диагностическа</w:t>
      </w:r>
      <w:r w:rsidR="000B6AC9">
        <w:rPr>
          <w:sz w:val="28"/>
          <w:szCs w:val="28"/>
        </w:rPr>
        <w:t xml:space="preserve">я работа содержит 20 заданий: </w:t>
      </w:r>
      <w:r w:rsidR="00D24E96">
        <w:rPr>
          <w:sz w:val="28"/>
          <w:szCs w:val="28"/>
        </w:rPr>
        <w:t>1</w:t>
      </w:r>
      <w:r w:rsidR="00A6513F">
        <w:rPr>
          <w:sz w:val="28"/>
          <w:szCs w:val="28"/>
        </w:rPr>
        <w:t>7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5D67F9">
        <w:rPr>
          <w:sz w:val="28"/>
          <w:szCs w:val="28"/>
        </w:rPr>
        <w:t>1 задани</w:t>
      </w:r>
      <w:r w:rsidR="00E250D2">
        <w:rPr>
          <w:sz w:val="28"/>
          <w:szCs w:val="28"/>
        </w:rPr>
        <w:t>я</w:t>
      </w:r>
      <w:r w:rsidR="005D67F9">
        <w:rPr>
          <w:sz w:val="28"/>
          <w:szCs w:val="28"/>
        </w:rPr>
        <w:t xml:space="preserve"> </w:t>
      </w:r>
      <w:r w:rsidR="000B6AC9">
        <w:rPr>
          <w:sz w:val="28"/>
          <w:szCs w:val="28"/>
        </w:rPr>
        <w:t>на установление соответствия</w:t>
      </w:r>
      <w:r w:rsidR="005D67F9">
        <w:rPr>
          <w:sz w:val="28"/>
          <w:szCs w:val="28"/>
        </w:rPr>
        <w:t xml:space="preserve">, </w:t>
      </w:r>
      <w:r w:rsidR="00D24E96">
        <w:rPr>
          <w:sz w:val="28"/>
          <w:szCs w:val="28"/>
        </w:rPr>
        <w:t>2</w:t>
      </w:r>
      <w:r w:rsidR="005D67F9">
        <w:rPr>
          <w:sz w:val="28"/>
          <w:szCs w:val="28"/>
        </w:rPr>
        <w:t xml:space="preserve"> задани</w:t>
      </w:r>
      <w:r w:rsidR="00E250D2">
        <w:rPr>
          <w:sz w:val="28"/>
          <w:szCs w:val="28"/>
        </w:rPr>
        <w:t>й</w:t>
      </w:r>
      <w:r w:rsidRPr="00C0582C">
        <w:rPr>
          <w:sz w:val="28"/>
          <w:szCs w:val="28"/>
        </w:rPr>
        <w:t xml:space="preserve"> с развёрнутым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0B6AC9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A6513F" w:rsidRDefault="00E250D2" w:rsidP="00A6513F">
      <w:pPr>
        <w:jc w:val="both"/>
        <w:rPr>
          <w:sz w:val="30"/>
        </w:rPr>
      </w:pPr>
      <w:r>
        <w:rPr>
          <w:noProof/>
          <w:sz w:val="30"/>
        </w:rPr>
        <w:pict>
          <v:oval id="_x0000_s1034" style="position:absolute;left:0;text-align:left;margin-left:-9.65pt;margin-top:13.55pt;width:27.1pt;height:22pt;z-index:251658240">
            <v:fill opacity="0"/>
          </v:oval>
        </w:pict>
      </w:r>
      <w:r w:rsidR="00A6513F">
        <w:rPr>
          <w:sz w:val="30"/>
        </w:rPr>
        <w:t>При округлении числа 15,895 до десятых получим</w:t>
      </w:r>
    </w:p>
    <w:p w:rsidR="000B6AC9" w:rsidRPr="000B6AC9" w:rsidRDefault="00A6513F" w:rsidP="00A6513F">
      <w:pPr>
        <w:jc w:val="both"/>
        <w:rPr>
          <w:sz w:val="28"/>
          <w:szCs w:val="28"/>
        </w:rPr>
      </w:pPr>
      <w:r>
        <w:rPr>
          <w:sz w:val="30"/>
        </w:rPr>
        <w:t xml:space="preserve">1) </w:t>
      </w:r>
      <w:r w:rsidRPr="00A6513F">
        <w:rPr>
          <w:b/>
          <w:sz w:val="28"/>
          <w:szCs w:val="28"/>
        </w:rPr>
        <w:t>16</w:t>
      </w:r>
      <w:r w:rsidR="000B6AC9" w:rsidRPr="000B6AC9">
        <w:rPr>
          <w:sz w:val="28"/>
          <w:szCs w:val="28"/>
        </w:rPr>
        <w:t xml:space="preserve"> </w:t>
      </w:r>
      <w:r w:rsidR="000B6AC9" w:rsidRPr="000B6AC9">
        <w:rPr>
          <w:sz w:val="28"/>
          <w:szCs w:val="28"/>
        </w:rPr>
        <w:tab/>
      </w:r>
      <w:r w:rsidR="000B6AC9" w:rsidRPr="000B6AC9">
        <w:rPr>
          <w:sz w:val="28"/>
          <w:szCs w:val="28"/>
        </w:rPr>
        <w:tab/>
        <w:t xml:space="preserve">2) </w:t>
      </w:r>
      <w:r>
        <w:rPr>
          <w:sz w:val="28"/>
          <w:szCs w:val="28"/>
        </w:rPr>
        <w:t>15</w:t>
      </w:r>
      <w:r w:rsidR="000B6AC9" w:rsidRPr="000B6AC9">
        <w:rPr>
          <w:sz w:val="28"/>
          <w:szCs w:val="28"/>
        </w:rPr>
        <w:tab/>
      </w:r>
      <w:r w:rsidR="000B6AC9" w:rsidRPr="000B6AC9">
        <w:rPr>
          <w:sz w:val="28"/>
          <w:szCs w:val="28"/>
        </w:rPr>
        <w:tab/>
        <w:t>3)</w:t>
      </w:r>
      <w:r>
        <w:rPr>
          <w:sz w:val="28"/>
          <w:szCs w:val="28"/>
        </w:rPr>
        <w:t xml:space="preserve"> 20</w:t>
      </w:r>
      <w:r w:rsidR="000B6AC9">
        <w:rPr>
          <w:sz w:val="28"/>
          <w:szCs w:val="28"/>
        </w:rPr>
        <w:tab/>
      </w:r>
      <w:r w:rsidR="000B6AC9">
        <w:rPr>
          <w:sz w:val="28"/>
          <w:szCs w:val="28"/>
        </w:rPr>
        <w:tab/>
      </w:r>
      <w:r w:rsidR="000B6AC9">
        <w:rPr>
          <w:sz w:val="28"/>
          <w:szCs w:val="28"/>
        </w:rPr>
        <w:tab/>
        <w:t xml:space="preserve">4) </w:t>
      </w:r>
      <w:r>
        <w:rPr>
          <w:sz w:val="28"/>
          <w:szCs w:val="28"/>
        </w:rPr>
        <w:t>10</w:t>
      </w:r>
    </w:p>
    <w:p w:rsidR="00D24E96" w:rsidRDefault="00D24E96" w:rsidP="000B6AC9">
      <w:pPr>
        <w:jc w:val="both"/>
        <w:rPr>
          <w:b/>
          <w:sz w:val="28"/>
          <w:szCs w:val="28"/>
        </w:rPr>
      </w:pPr>
    </w:p>
    <w:p w:rsidR="000B6AC9" w:rsidRPr="000B6AC9" w:rsidRDefault="000B6AC9" w:rsidP="000B6A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соответствие</w:t>
      </w:r>
    </w:p>
    <w:p w:rsidR="000B6AC9" w:rsidRPr="000B6AC9" w:rsidRDefault="000B6AC9" w:rsidP="000B6AC9">
      <w:pPr>
        <w:jc w:val="both"/>
        <w:rPr>
          <w:sz w:val="28"/>
          <w:szCs w:val="28"/>
        </w:rPr>
      </w:pPr>
      <w:r w:rsidRPr="000B6AC9">
        <w:rPr>
          <w:sz w:val="28"/>
          <w:szCs w:val="28"/>
        </w:rPr>
        <w:t>Указание</w:t>
      </w:r>
      <w:r>
        <w:rPr>
          <w:sz w:val="28"/>
          <w:szCs w:val="28"/>
        </w:rPr>
        <w:t>: п</w:t>
      </w:r>
      <w:r w:rsidRPr="000B6AC9">
        <w:rPr>
          <w:sz w:val="28"/>
          <w:szCs w:val="28"/>
        </w:rPr>
        <w:t xml:space="preserve">ри выполнении заданий установите соответствие между содержанием первого и второго столбцов. </w:t>
      </w:r>
      <w:proofErr w:type="gramStart"/>
      <w:r w:rsidRPr="000B6AC9">
        <w:rPr>
          <w:sz w:val="28"/>
          <w:szCs w:val="28"/>
        </w:rPr>
        <w:t>При их выполнении к каждой позиции, данной в левом столбце</w:t>
      </w:r>
      <w:r w:rsidR="00BD23DE">
        <w:rPr>
          <w:sz w:val="28"/>
          <w:szCs w:val="28"/>
        </w:rPr>
        <w:t>,</w:t>
      </w:r>
      <w:r w:rsidRPr="000B6AC9">
        <w:rPr>
          <w:sz w:val="28"/>
          <w:szCs w:val="28"/>
        </w:rPr>
        <w:t xml:space="preserve"> надо подобрать соответствующую из правого столбца и вписать полученный ответ в таблицу ответов</w:t>
      </w:r>
      <w:r w:rsidR="00BD23DE">
        <w:rPr>
          <w:sz w:val="28"/>
          <w:szCs w:val="28"/>
        </w:rPr>
        <w:t>.</w:t>
      </w:r>
      <w:proofErr w:type="gramEnd"/>
    </w:p>
    <w:tbl>
      <w:tblPr>
        <w:tblW w:w="0" w:type="auto"/>
        <w:tblInd w:w="108" w:type="dxa"/>
        <w:tblLook w:val="01E0"/>
      </w:tblPr>
      <w:tblGrid>
        <w:gridCol w:w="9084"/>
      </w:tblGrid>
      <w:tr w:rsidR="000B6AC9" w:rsidRPr="007823EE" w:rsidTr="000B6AC9">
        <w:trPr>
          <w:cantSplit/>
          <w:trHeight w:val="330"/>
        </w:trPr>
        <w:tc>
          <w:tcPr>
            <w:tcW w:w="9084" w:type="dxa"/>
          </w:tcPr>
          <w:p w:rsidR="000B6AC9" w:rsidRDefault="000B6AC9" w:rsidP="000B6AC9">
            <w:pPr>
              <w:jc w:val="both"/>
              <w:rPr>
                <w:sz w:val="28"/>
                <w:szCs w:val="28"/>
              </w:rPr>
            </w:pPr>
          </w:p>
          <w:p w:rsidR="000B6AC9" w:rsidRPr="000B6AC9" w:rsidRDefault="000B6AC9" w:rsidP="000B6AC9">
            <w:pPr>
              <w:jc w:val="both"/>
              <w:rPr>
                <w:sz w:val="28"/>
                <w:szCs w:val="28"/>
              </w:rPr>
            </w:pPr>
            <w:r w:rsidRPr="000B6AC9">
              <w:rPr>
                <w:sz w:val="28"/>
                <w:szCs w:val="28"/>
              </w:rPr>
              <w:t>Пример:</w:t>
            </w:r>
          </w:p>
        </w:tc>
      </w:tr>
    </w:tbl>
    <w:p w:rsidR="00BD23DE" w:rsidRDefault="00BD23DE" w:rsidP="00BD23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Установите соответствие между </w:t>
      </w:r>
      <w:r>
        <w:rPr>
          <w:bCs/>
          <w:iCs/>
          <w:sz w:val="28"/>
          <w:szCs w:val="28"/>
        </w:rPr>
        <w:t>выражением и его областью допустимых значений</w:t>
      </w:r>
      <w:r>
        <w:rPr>
          <w:sz w:val="28"/>
          <w:szCs w:val="28"/>
        </w:rPr>
        <w:t>:</w:t>
      </w:r>
    </w:p>
    <w:p w:rsidR="00BD23DE" w:rsidRDefault="00BD23DE" w:rsidP="00BD23DE">
      <w:pPr>
        <w:jc w:val="both"/>
        <w:rPr>
          <w:sz w:val="28"/>
          <w:szCs w:val="28"/>
        </w:rPr>
      </w:pPr>
    </w:p>
    <w:tbl>
      <w:tblPr>
        <w:tblW w:w="8878" w:type="dxa"/>
        <w:tblLayout w:type="fixed"/>
        <w:tblLook w:val="0000"/>
      </w:tblPr>
      <w:tblGrid>
        <w:gridCol w:w="4439"/>
        <w:gridCol w:w="4439"/>
      </w:tblGrid>
      <w:tr w:rsidR="00BD23DE" w:rsidTr="003868FC">
        <w:tc>
          <w:tcPr>
            <w:tcW w:w="4439" w:type="dxa"/>
          </w:tcPr>
          <w:p w:rsidR="00BD23DE" w:rsidRDefault="00BD23DE" w:rsidP="003868FC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1) </w:t>
            </w:r>
            <w:r w:rsidRPr="00024011">
              <w:rPr>
                <w:position w:val="-28"/>
                <w:sz w:val="28"/>
              </w:rPr>
              <w:object w:dxaOrig="66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05pt;height:36.4pt" o:ole="">
                  <v:imagedata r:id="rId7" o:title=""/>
                </v:shape>
                <o:OLEObject Type="Embed" ProgID="Equation.3" ShapeID="_x0000_i1025" DrawAspect="Content" ObjectID="_1516006816" r:id="rId8"/>
              </w:object>
            </w:r>
          </w:p>
          <w:p w:rsidR="00BD23DE" w:rsidRPr="00C132C2" w:rsidRDefault="00BD23DE" w:rsidP="003868FC">
            <w:pPr>
              <w:rPr>
                <w:sz w:val="28"/>
                <w:lang w:val="en-US"/>
              </w:rPr>
            </w:pPr>
          </w:p>
        </w:tc>
        <w:tc>
          <w:tcPr>
            <w:tcW w:w="4439" w:type="dxa"/>
          </w:tcPr>
          <w:p w:rsidR="00BD23DE" w:rsidRDefault="00BD23DE" w:rsidP="003868FC">
            <w:pPr>
              <w:rPr>
                <w:sz w:val="28"/>
              </w:rPr>
            </w:pPr>
            <w:r>
              <w:rPr>
                <w:sz w:val="28"/>
              </w:rPr>
              <w:t xml:space="preserve">А)  </w:t>
            </w:r>
            <w:r w:rsidRPr="00B2606D">
              <w:rPr>
                <w:position w:val="-12"/>
                <w:sz w:val="28"/>
              </w:rPr>
              <w:object w:dxaOrig="1200" w:dyaOrig="380">
                <v:shape id="_x0000_i1026" type="#_x0000_t75" style="width:60.15pt;height:18.65pt" o:ole="">
                  <v:imagedata r:id="rId9" o:title=""/>
                </v:shape>
                <o:OLEObject Type="Embed" ProgID="Equation.3" ShapeID="_x0000_i1026" DrawAspect="Content" ObjectID="_1516006817" r:id="rId10"/>
              </w:object>
            </w:r>
          </w:p>
        </w:tc>
      </w:tr>
      <w:tr w:rsidR="00BD23DE" w:rsidTr="003868FC">
        <w:tc>
          <w:tcPr>
            <w:tcW w:w="4439" w:type="dxa"/>
          </w:tcPr>
          <w:p w:rsidR="00BD23DE" w:rsidRDefault="00BD23DE" w:rsidP="003868FC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2) </w:t>
            </w:r>
            <w:r w:rsidRPr="00B2606D">
              <w:rPr>
                <w:position w:val="-26"/>
                <w:sz w:val="28"/>
              </w:rPr>
              <w:object w:dxaOrig="859" w:dyaOrig="740">
                <v:shape id="_x0000_i1027" type="#_x0000_t75" style="width:43.2pt;height:37.25pt" o:ole="">
                  <v:imagedata r:id="rId11" o:title=""/>
                </v:shape>
                <o:OLEObject Type="Embed" ProgID="Equation.3" ShapeID="_x0000_i1027" DrawAspect="Content" ObjectID="_1516006818" r:id="rId12"/>
              </w:object>
            </w:r>
          </w:p>
          <w:p w:rsidR="00BD23DE" w:rsidRPr="00C132C2" w:rsidRDefault="00BD23DE" w:rsidP="003868FC">
            <w:pPr>
              <w:rPr>
                <w:sz w:val="28"/>
                <w:lang w:val="en-US"/>
              </w:rPr>
            </w:pPr>
          </w:p>
        </w:tc>
        <w:tc>
          <w:tcPr>
            <w:tcW w:w="4439" w:type="dxa"/>
          </w:tcPr>
          <w:p w:rsidR="00BD23DE" w:rsidRDefault="00BD23DE" w:rsidP="003868FC">
            <w:pPr>
              <w:rPr>
                <w:sz w:val="28"/>
              </w:rPr>
            </w:pPr>
            <w:r>
              <w:rPr>
                <w:sz w:val="28"/>
              </w:rPr>
              <w:t xml:space="preserve">Б)  </w:t>
            </w:r>
            <w:r w:rsidRPr="00B2606D">
              <w:rPr>
                <w:position w:val="-12"/>
                <w:sz w:val="28"/>
              </w:rPr>
              <w:object w:dxaOrig="2060" w:dyaOrig="380">
                <v:shape id="_x0000_i1028" type="#_x0000_t75" style="width:103.35pt;height:18.65pt" o:ole="">
                  <v:imagedata r:id="rId13" o:title=""/>
                </v:shape>
                <o:OLEObject Type="Embed" ProgID="Equation.3" ShapeID="_x0000_i1028" DrawAspect="Content" ObjectID="_1516006819" r:id="rId14"/>
              </w:object>
            </w:r>
          </w:p>
        </w:tc>
      </w:tr>
      <w:tr w:rsidR="00BD23DE" w:rsidTr="003868FC">
        <w:tc>
          <w:tcPr>
            <w:tcW w:w="4439" w:type="dxa"/>
          </w:tcPr>
          <w:p w:rsidR="00BD23DE" w:rsidRDefault="00BD23DE" w:rsidP="003868FC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3) </w:t>
            </w:r>
            <w:r w:rsidRPr="00B2606D">
              <w:rPr>
                <w:position w:val="-26"/>
                <w:sz w:val="28"/>
              </w:rPr>
              <w:object w:dxaOrig="660" w:dyaOrig="700">
                <v:shape id="_x0000_i1029" type="#_x0000_t75" style="width:33.05pt;height:34.75pt" o:ole="">
                  <v:imagedata r:id="rId15" o:title=""/>
                </v:shape>
                <o:OLEObject Type="Embed" ProgID="Equation.3" ShapeID="_x0000_i1029" DrawAspect="Content" ObjectID="_1516006820" r:id="rId16"/>
              </w:object>
            </w:r>
          </w:p>
          <w:p w:rsidR="00BD23DE" w:rsidRPr="00C132C2" w:rsidRDefault="00BD23DE" w:rsidP="003868FC">
            <w:pPr>
              <w:rPr>
                <w:sz w:val="28"/>
                <w:lang w:val="en-US"/>
              </w:rPr>
            </w:pPr>
          </w:p>
        </w:tc>
        <w:tc>
          <w:tcPr>
            <w:tcW w:w="4439" w:type="dxa"/>
          </w:tcPr>
          <w:p w:rsidR="00BD23DE" w:rsidRDefault="00BD23DE" w:rsidP="003868FC">
            <w:pPr>
              <w:rPr>
                <w:sz w:val="28"/>
              </w:rPr>
            </w:pPr>
            <w:r>
              <w:rPr>
                <w:sz w:val="28"/>
              </w:rPr>
              <w:t xml:space="preserve">В)  </w:t>
            </w:r>
            <w:r w:rsidRPr="00B2606D">
              <w:rPr>
                <w:position w:val="-12"/>
                <w:sz w:val="28"/>
              </w:rPr>
              <w:object w:dxaOrig="920" w:dyaOrig="380">
                <v:shape id="_x0000_i1030" type="#_x0000_t75" style="width:45.75pt;height:18.65pt" o:ole="">
                  <v:imagedata r:id="rId17" o:title=""/>
                </v:shape>
                <o:OLEObject Type="Embed" ProgID="Equation.3" ShapeID="_x0000_i1030" DrawAspect="Content" ObjectID="_1516006821" r:id="rId18"/>
              </w:object>
            </w:r>
          </w:p>
        </w:tc>
      </w:tr>
      <w:tr w:rsidR="00BD23DE" w:rsidTr="003868FC">
        <w:tc>
          <w:tcPr>
            <w:tcW w:w="4439" w:type="dxa"/>
          </w:tcPr>
          <w:p w:rsidR="00BD23DE" w:rsidRDefault="00BD23DE" w:rsidP="003868FC">
            <w:pPr>
              <w:rPr>
                <w:sz w:val="28"/>
              </w:rPr>
            </w:pPr>
            <w:r>
              <w:rPr>
                <w:sz w:val="28"/>
              </w:rPr>
              <w:t xml:space="preserve">4) </w:t>
            </w:r>
            <w:r w:rsidRPr="00B2606D">
              <w:rPr>
                <w:position w:val="-30"/>
                <w:sz w:val="28"/>
              </w:rPr>
              <w:object w:dxaOrig="859" w:dyaOrig="740">
                <v:shape id="_x0000_i1031" type="#_x0000_t75" style="width:43.2pt;height:37.25pt" o:ole="">
                  <v:imagedata r:id="rId19" o:title=""/>
                </v:shape>
                <o:OLEObject Type="Embed" ProgID="Equation.3" ShapeID="_x0000_i1031" DrawAspect="Content" ObjectID="_1516006822" r:id="rId20"/>
              </w:object>
            </w:r>
          </w:p>
        </w:tc>
        <w:tc>
          <w:tcPr>
            <w:tcW w:w="4439" w:type="dxa"/>
          </w:tcPr>
          <w:p w:rsidR="00BD23DE" w:rsidRDefault="00BD23DE" w:rsidP="003868FC">
            <w:pPr>
              <w:rPr>
                <w:sz w:val="28"/>
              </w:rPr>
            </w:pPr>
            <w:r>
              <w:rPr>
                <w:sz w:val="28"/>
              </w:rPr>
              <w:t xml:space="preserve">Г)  </w:t>
            </w:r>
            <w:r w:rsidRPr="00B2606D">
              <w:rPr>
                <w:position w:val="-12"/>
                <w:sz w:val="28"/>
              </w:rPr>
              <w:object w:dxaOrig="900" w:dyaOrig="380">
                <v:shape id="_x0000_i1032" type="#_x0000_t75" style="width:44.9pt;height:18.65pt" o:ole="">
                  <v:imagedata r:id="rId21" o:title=""/>
                </v:shape>
                <o:OLEObject Type="Embed" ProgID="Equation.3" ShapeID="_x0000_i1032" DrawAspect="Content" ObjectID="_1516006823" r:id="rId22"/>
              </w:object>
            </w:r>
          </w:p>
        </w:tc>
      </w:tr>
    </w:tbl>
    <w:p w:rsidR="00BD23DE" w:rsidRDefault="00BD23DE" w:rsidP="00BD23DE">
      <w:pPr>
        <w:pStyle w:val="a3"/>
        <w:tabs>
          <w:tab w:val="clear" w:pos="4677"/>
          <w:tab w:val="clear" w:pos="9355"/>
        </w:tabs>
        <w:jc w:val="center"/>
        <w:rPr>
          <w:b/>
          <w:bCs/>
          <w:sz w:val="28"/>
        </w:rPr>
      </w:pPr>
    </w:p>
    <w:p w:rsidR="00BD23DE" w:rsidRDefault="00BD23DE" w:rsidP="00BD23DE">
      <w:pPr>
        <w:pStyle w:val="a3"/>
        <w:tabs>
          <w:tab w:val="clear" w:pos="4677"/>
          <w:tab w:val="clear" w:pos="9355"/>
        </w:tabs>
        <w:jc w:val="center"/>
        <w:rPr>
          <w:b/>
          <w:bCs/>
          <w:sz w:val="28"/>
        </w:rPr>
      </w:pPr>
      <w:r>
        <w:rPr>
          <w:b/>
          <w:bCs/>
          <w:sz w:val="28"/>
        </w:rPr>
        <w:t>Таблица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8"/>
        <w:gridCol w:w="1709"/>
        <w:gridCol w:w="1709"/>
        <w:gridCol w:w="1709"/>
      </w:tblGrid>
      <w:tr w:rsidR="00BD23DE" w:rsidRPr="001479B6" w:rsidTr="003868FC">
        <w:trPr>
          <w:trHeight w:val="322"/>
          <w:jc w:val="center"/>
        </w:trPr>
        <w:tc>
          <w:tcPr>
            <w:tcW w:w="1708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1)</w:t>
            </w:r>
          </w:p>
        </w:tc>
        <w:tc>
          <w:tcPr>
            <w:tcW w:w="1709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2)</w:t>
            </w:r>
          </w:p>
        </w:tc>
        <w:tc>
          <w:tcPr>
            <w:tcW w:w="1709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3)</w:t>
            </w:r>
          </w:p>
        </w:tc>
        <w:tc>
          <w:tcPr>
            <w:tcW w:w="1709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4)</w:t>
            </w:r>
          </w:p>
        </w:tc>
      </w:tr>
      <w:tr w:rsidR="00BD23DE" w:rsidRPr="001479B6" w:rsidTr="003868FC">
        <w:trPr>
          <w:trHeight w:val="337"/>
          <w:jc w:val="center"/>
        </w:trPr>
        <w:tc>
          <w:tcPr>
            <w:tcW w:w="1708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Б</w:t>
            </w:r>
          </w:p>
        </w:tc>
        <w:tc>
          <w:tcPr>
            <w:tcW w:w="1709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Г</w:t>
            </w:r>
          </w:p>
        </w:tc>
        <w:tc>
          <w:tcPr>
            <w:tcW w:w="1709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А</w:t>
            </w:r>
          </w:p>
        </w:tc>
        <w:tc>
          <w:tcPr>
            <w:tcW w:w="1709" w:type="dxa"/>
          </w:tcPr>
          <w:p w:rsidR="00BD23DE" w:rsidRPr="001479B6" w:rsidRDefault="00BD23DE" w:rsidP="003868FC">
            <w:pPr>
              <w:pStyle w:val="a3"/>
              <w:tabs>
                <w:tab w:val="clear" w:pos="4677"/>
                <w:tab w:val="clear" w:pos="9355"/>
              </w:tabs>
              <w:jc w:val="center"/>
              <w:rPr>
                <w:bCs/>
                <w:sz w:val="28"/>
              </w:rPr>
            </w:pPr>
            <w:r w:rsidRPr="001479B6">
              <w:rPr>
                <w:bCs/>
                <w:sz w:val="28"/>
              </w:rPr>
              <w:t>В</w:t>
            </w:r>
          </w:p>
        </w:tc>
      </w:tr>
    </w:tbl>
    <w:p w:rsidR="000B6AC9" w:rsidRPr="000B6AC9" w:rsidRDefault="000B6AC9" w:rsidP="000B6AC9">
      <w:pPr>
        <w:jc w:val="center"/>
        <w:rPr>
          <w:b/>
          <w:sz w:val="28"/>
          <w:szCs w:val="28"/>
        </w:rPr>
      </w:pPr>
    </w:p>
    <w:p w:rsidR="00E250D2" w:rsidRDefault="00E250D2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lastRenderedPageBreak/>
        <w:t>Задания с развёрнутым ответом</w:t>
      </w:r>
      <w:r>
        <w:rPr>
          <w:sz w:val="28"/>
          <w:szCs w:val="28"/>
        </w:rPr>
        <w:t xml:space="preserve"> (требуют</w:t>
      </w:r>
      <w:r w:rsidRPr="00C0582C">
        <w:rPr>
          <w:sz w:val="28"/>
          <w:szCs w:val="28"/>
        </w:rPr>
        <w:t xml:space="preserve"> приведения полного решения</w:t>
      </w:r>
      <w:r>
        <w:rPr>
          <w:sz w:val="28"/>
          <w:szCs w:val="28"/>
        </w:rPr>
        <w:t>)</w:t>
      </w:r>
      <w:r w:rsidRPr="00C0582C"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запишите решение или объясните свой вывод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60AFE" w:rsidRDefault="00160AFE" w:rsidP="00160AFE">
      <w:pPr>
        <w:rPr>
          <w:sz w:val="28"/>
          <w:szCs w:val="28"/>
        </w:rPr>
      </w:pPr>
      <w:r>
        <w:rPr>
          <w:sz w:val="28"/>
          <w:szCs w:val="28"/>
        </w:rPr>
        <w:t>Блузка женская</w:t>
      </w:r>
      <w:r w:rsidRPr="004C19D0">
        <w:rPr>
          <w:sz w:val="28"/>
          <w:szCs w:val="28"/>
        </w:rPr>
        <w:t xml:space="preserve"> стоила </w:t>
      </w:r>
      <w:r>
        <w:rPr>
          <w:sz w:val="28"/>
          <w:szCs w:val="28"/>
        </w:rPr>
        <w:t>1000</w:t>
      </w:r>
      <w:r w:rsidRPr="004C19D0">
        <w:rPr>
          <w:sz w:val="28"/>
          <w:szCs w:val="28"/>
        </w:rPr>
        <w:t xml:space="preserve"> рублей. Её цена сначала повысилась на 20%, а затем понизилась на 20%. </w:t>
      </w:r>
      <w:r w:rsidRPr="00AC3778">
        <w:rPr>
          <w:sz w:val="28"/>
          <w:szCs w:val="28"/>
        </w:rPr>
        <w:t xml:space="preserve">Определите, </w:t>
      </w:r>
      <w:r>
        <w:rPr>
          <w:sz w:val="28"/>
          <w:szCs w:val="28"/>
        </w:rPr>
        <w:t xml:space="preserve">уменьшилась или увеличилась  </w:t>
      </w:r>
      <w:r w:rsidRPr="00AC3778">
        <w:rPr>
          <w:sz w:val="28"/>
          <w:szCs w:val="28"/>
        </w:rPr>
        <w:t xml:space="preserve"> цена  на </w:t>
      </w:r>
      <w:r>
        <w:rPr>
          <w:sz w:val="28"/>
          <w:szCs w:val="28"/>
        </w:rPr>
        <w:t>блузку,</w:t>
      </w:r>
      <w:r w:rsidRPr="00AC3778">
        <w:rPr>
          <w:sz w:val="28"/>
          <w:szCs w:val="28"/>
        </w:rPr>
        <w:t xml:space="preserve"> и на сколько</w:t>
      </w:r>
      <w:r>
        <w:rPr>
          <w:sz w:val="28"/>
          <w:szCs w:val="28"/>
        </w:rPr>
        <w:t xml:space="preserve"> рублей</w:t>
      </w:r>
      <w:r w:rsidRPr="00AC3778">
        <w:rPr>
          <w:sz w:val="28"/>
          <w:szCs w:val="28"/>
        </w:rPr>
        <w:t>.</w:t>
      </w:r>
    </w:p>
    <w:p w:rsidR="00160AFE" w:rsidRDefault="00160AFE" w:rsidP="00160AFE">
      <w:pPr>
        <w:rPr>
          <w:sz w:val="28"/>
          <w:szCs w:val="28"/>
        </w:rPr>
      </w:pPr>
      <w:r w:rsidRPr="0002563C">
        <w:rPr>
          <w:sz w:val="28"/>
          <w:szCs w:val="28"/>
        </w:rPr>
        <w:t>Решение:</w:t>
      </w:r>
    </w:p>
    <w:p w:rsidR="00160AFE" w:rsidRDefault="00160AFE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1000*0.2=200(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повысилась цена </w:t>
      </w:r>
      <w:r w:rsidR="00B34291">
        <w:rPr>
          <w:sz w:val="28"/>
          <w:szCs w:val="28"/>
        </w:rPr>
        <w:t>блузки</w:t>
      </w:r>
      <w:r w:rsidR="00017091">
        <w:rPr>
          <w:sz w:val="28"/>
          <w:szCs w:val="28"/>
        </w:rPr>
        <w:t>.</w:t>
      </w:r>
    </w:p>
    <w:p w:rsidR="00160AFE" w:rsidRDefault="00160AFE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1000+200=1200(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)</w:t>
      </w:r>
      <w:r w:rsidR="00B342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цена </w:t>
      </w:r>
      <w:r w:rsidR="00B34291">
        <w:rPr>
          <w:sz w:val="28"/>
          <w:szCs w:val="28"/>
        </w:rPr>
        <w:t xml:space="preserve">блузки </w:t>
      </w:r>
      <w:r>
        <w:rPr>
          <w:sz w:val="28"/>
          <w:szCs w:val="28"/>
        </w:rPr>
        <w:t>после повышения</w:t>
      </w:r>
      <w:r w:rsidR="00017091">
        <w:rPr>
          <w:sz w:val="28"/>
          <w:szCs w:val="28"/>
        </w:rPr>
        <w:t>.</w:t>
      </w:r>
    </w:p>
    <w:p w:rsidR="00160AFE" w:rsidRDefault="00B34291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1200</w:t>
      </w:r>
      <w:r w:rsidR="00160AFE">
        <w:rPr>
          <w:sz w:val="28"/>
          <w:szCs w:val="28"/>
        </w:rPr>
        <w:t>*0,2=</w:t>
      </w:r>
      <w:r>
        <w:rPr>
          <w:sz w:val="28"/>
          <w:szCs w:val="28"/>
        </w:rPr>
        <w:t>240</w:t>
      </w:r>
      <w:r w:rsidR="00160AFE">
        <w:rPr>
          <w:sz w:val="28"/>
          <w:szCs w:val="28"/>
        </w:rPr>
        <w:t xml:space="preserve"> (</w:t>
      </w:r>
      <w:proofErr w:type="spellStart"/>
      <w:r w:rsidR="00160AFE">
        <w:rPr>
          <w:sz w:val="28"/>
          <w:szCs w:val="28"/>
        </w:rPr>
        <w:t>руб</w:t>
      </w:r>
      <w:proofErr w:type="spellEnd"/>
      <w:r w:rsidR="00160AFE">
        <w:rPr>
          <w:sz w:val="28"/>
          <w:szCs w:val="28"/>
        </w:rPr>
        <w:t xml:space="preserve">) </w:t>
      </w:r>
      <w:proofErr w:type="gramStart"/>
      <w:r w:rsidR="00160AFE">
        <w:rPr>
          <w:sz w:val="28"/>
          <w:szCs w:val="28"/>
        </w:rPr>
        <w:t>на столько</w:t>
      </w:r>
      <w:proofErr w:type="gramEnd"/>
      <w:r w:rsidR="00160AFE">
        <w:rPr>
          <w:sz w:val="28"/>
          <w:szCs w:val="28"/>
        </w:rPr>
        <w:t xml:space="preserve"> понизилась цена </w:t>
      </w:r>
      <w:r>
        <w:rPr>
          <w:sz w:val="28"/>
          <w:szCs w:val="28"/>
        </w:rPr>
        <w:t>блузки</w:t>
      </w:r>
      <w:r w:rsidR="00017091">
        <w:rPr>
          <w:sz w:val="28"/>
          <w:szCs w:val="28"/>
        </w:rPr>
        <w:t>.</w:t>
      </w:r>
    </w:p>
    <w:p w:rsidR="00160AFE" w:rsidRDefault="00B34291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1200</w:t>
      </w:r>
      <w:r w:rsidR="00160AFE">
        <w:rPr>
          <w:sz w:val="28"/>
          <w:szCs w:val="28"/>
        </w:rPr>
        <w:t>-</w:t>
      </w:r>
      <w:r w:rsidR="00017091">
        <w:rPr>
          <w:sz w:val="28"/>
          <w:szCs w:val="28"/>
        </w:rPr>
        <w:t>240</w:t>
      </w:r>
      <w:r w:rsidR="00160AFE">
        <w:rPr>
          <w:sz w:val="28"/>
          <w:szCs w:val="28"/>
        </w:rPr>
        <w:t>=</w:t>
      </w:r>
      <w:r w:rsidR="00017091">
        <w:rPr>
          <w:sz w:val="28"/>
          <w:szCs w:val="28"/>
        </w:rPr>
        <w:t xml:space="preserve">960 </w:t>
      </w:r>
      <w:r w:rsidR="00160AFE">
        <w:rPr>
          <w:sz w:val="28"/>
          <w:szCs w:val="28"/>
        </w:rPr>
        <w:t>(</w:t>
      </w:r>
      <w:proofErr w:type="spellStart"/>
      <w:r w:rsidR="00160AFE">
        <w:rPr>
          <w:sz w:val="28"/>
          <w:szCs w:val="28"/>
        </w:rPr>
        <w:t>руб</w:t>
      </w:r>
      <w:proofErr w:type="spellEnd"/>
      <w:r w:rsidR="00160AFE">
        <w:rPr>
          <w:sz w:val="28"/>
          <w:szCs w:val="28"/>
        </w:rPr>
        <w:t>)</w:t>
      </w:r>
      <w:r w:rsidR="00017091">
        <w:rPr>
          <w:sz w:val="28"/>
          <w:szCs w:val="28"/>
        </w:rPr>
        <w:t xml:space="preserve"> </w:t>
      </w:r>
      <w:r w:rsidR="00160AFE">
        <w:rPr>
          <w:sz w:val="28"/>
          <w:szCs w:val="28"/>
        </w:rPr>
        <w:t xml:space="preserve">цена </w:t>
      </w:r>
      <w:r w:rsidR="00017091">
        <w:rPr>
          <w:sz w:val="28"/>
          <w:szCs w:val="28"/>
        </w:rPr>
        <w:t xml:space="preserve">блузки </w:t>
      </w:r>
      <w:r w:rsidR="00160AFE">
        <w:rPr>
          <w:sz w:val="28"/>
          <w:szCs w:val="28"/>
        </w:rPr>
        <w:t>после понижения на 20%</w:t>
      </w:r>
      <w:r w:rsidR="00017091">
        <w:rPr>
          <w:sz w:val="28"/>
          <w:szCs w:val="28"/>
        </w:rPr>
        <w:t>.</w:t>
      </w:r>
    </w:p>
    <w:p w:rsidR="00160AFE" w:rsidRDefault="00017091" w:rsidP="00160AFE">
      <w:pPr>
        <w:pStyle w:val="a9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1000</w:t>
      </w:r>
      <w:r w:rsidR="00160AFE">
        <w:rPr>
          <w:sz w:val="28"/>
          <w:szCs w:val="28"/>
        </w:rPr>
        <w:t>-</w:t>
      </w:r>
      <w:r>
        <w:rPr>
          <w:sz w:val="28"/>
          <w:szCs w:val="28"/>
        </w:rPr>
        <w:t>960</w:t>
      </w:r>
      <w:r w:rsidR="00160AFE">
        <w:rPr>
          <w:sz w:val="28"/>
          <w:szCs w:val="28"/>
        </w:rPr>
        <w:t>=</w:t>
      </w:r>
      <w:r>
        <w:rPr>
          <w:sz w:val="28"/>
          <w:szCs w:val="28"/>
        </w:rPr>
        <w:t xml:space="preserve">40 </w:t>
      </w:r>
      <w:r w:rsidR="00160AFE">
        <w:rPr>
          <w:sz w:val="28"/>
          <w:szCs w:val="28"/>
        </w:rPr>
        <w:t>(</w:t>
      </w:r>
      <w:proofErr w:type="spellStart"/>
      <w:r w:rsidR="00160AFE">
        <w:rPr>
          <w:sz w:val="28"/>
          <w:szCs w:val="28"/>
        </w:rPr>
        <w:t>руб</w:t>
      </w:r>
      <w:proofErr w:type="spellEnd"/>
      <w:r w:rsidR="00160AF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60AFE" w:rsidRPr="0002563C" w:rsidRDefault="00160AFE" w:rsidP="00160AFE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Ответ: цена </w:t>
      </w:r>
      <w:r w:rsidR="00017091">
        <w:rPr>
          <w:sz w:val="28"/>
          <w:szCs w:val="28"/>
        </w:rPr>
        <w:t xml:space="preserve">блузки </w:t>
      </w:r>
      <w:r>
        <w:rPr>
          <w:sz w:val="28"/>
          <w:szCs w:val="28"/>
        </w:rPr>
        <w:t xml:space="preserve">уменьшилась на </w:t>
      </w:r>
      <w:r w:rsidR="00017091">
        <w:rPr>
          <w:sz w:val="28"/>
          <w:szCs w:val="28"/>
        </w:rPr>
        <w:t>40</w:t>
      </w:r>
      <w:r>
        <w:rPr>
          <w:sz w:val="28"/>
          <w:szCs w:val="28"/>
        </w:rPr>
        <w:t xml:space="preserve"> рублей.</w:t>
      </w:r>
    </w:p>
    <w:p w:rsidR="00160AFE" w:rsidRPr="0002563C" w:rsidRDefault="00160AFE" w:rsidP="0002563C">
      <w:pPr>
        <w:pStyle w:val="a9"/>
        <w:rPr>
          <w:sz w:val="28"/>
          <w:szCs w:val="28"/>
        </w:rPr>
      </w:pPr>
    </w:p>
    <w:sectPr w:rsidR="00160AFE" w:rsidRPr="0002563C" w:rsidSect="003E5DDA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C9" w:rsidRDefault="000B6AC9" w:rsidP="001F2C3B">
      <w:r>
        <w:separator/>
      </w:r>
    </w:p>
  </w:endnote>
  <w:endnote w:type="continuationSeparator" w:id="0">
    <w:p w:rsidR="000B6AC9" w:rsidRDefault="000B6AC9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C9" w:rsidRDefault="000B6AC9" w:rsidP="001F2C3B">
      <w:r>
        <w:separator/>
      </w:r>
    </w:p>
  </w:footnote>
  <w:footnote w:type="continuationSeparator" w:id="0">
    <w:p w:rsidR="000B6AC9" w:rsidRDefault="000B6AC9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AC9" w:rsidRPr="0095530E" w:rsidRDefault="00D24E96" w:rsidP="001F2C3B">
    <w:pPr>
      <w:pStyle w:val="a3"/>
    </w:pPr>
    <w:r>
      <w:t>Итоговая</w:t>
    </w:r>
    <w:r w:rsidR="00212D52">
      <w:t xml:space="preserve"> </w:t>
    </w:r>
    <w:r w:rsidR="000B6AC9">
      <w:t xml:space="preserve">работа. Математика. </w:t>
    </w:r>
    <w:r w:rsidR="00A6513F">
      <w:t xml:space="preserve">9 </w:t>
    </w:r>
    <w:r w:rsidR="000B6AC9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35F54"/>
    <w:multiLevelType w:val="hybridMultilevel"/>
    <w:tmpl w:val="73B09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D327F7"/>
    <w:multiLevelType w:val="hybridMultilevel"/>
    <w:tmpl w:val="73B09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97891"/>
    <w:multiLevelType w:val="hybridMultilevel"/>
    <w:tmpl w:val="09963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17091"/>
    <w:rsid w:val="0002563C"/>
    <w:rsid w:val="000B6AC9"/>
    <w:rsid w:val="001479B6"/>
    <w:rsid w:val="00160AFE"/>
    <w:rsid w:val="001F2C3B"/>
    <w:rsid w:val="00212D52"/>
    <w:rsid w:val="003E5DDA"/>
    <w:rsid w:val="00592719"/>
    <w:rsid w:val="005D67F9"/>
    <w:rsid w:val="007D71E9"/>
    <w:rsid w:val="007F17B0"/>
    <w:rsid w:val="008B49DD"/>
    <w:rsid w:val="009061C5"/>
    <w:rsid w:val="00A6513F"/>
    <w:rsid w:val="00A97796"/>
    <w:rsid w:val="00B2606D"/>
    <w:rsid w:val="00B34291"/>
    <w:rsid w:val="00B4245B"/>
    <w:rsid w:val="00BD23DE"/>
    <w:rsid w:val="00BF7DB3"/>
    <w:rsid w:val="00D16957"/>
    <w:rsid w:val="00D24E96"/>
    <w:rsid w:val="00D50176"/>
    <w:rsid w:val="00DE7B64"/>
    <w:rsid w:val="00E250D2"/>
    <w:rsid w:val="00F73BC1"/>
    <w:rsid w:val="00FB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B6AC9"/>
    <w:pPr>
      <w:ind w:left="720"/>
      <w:contextualSpacing/>
    </w:pPr>
  </w:style>
  <w:style w:type="table" w:styleId="aa">
    <w:name w:val="Table Grid"/>
    <w:basedOn w:val="a1"/>
    <w:uiPriority w:val="59"/>
    <w:rsid w:val="000B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11</cp:revision>
  <dcterms:created xsi:type="dcterms:W3CDTF">2015-02-19T03:54:00Z</dcterms:created>
  <dcterms:modified xsi:type="dcterms:W3CDTF">2016-02-03T05:14:00Z</dcterms:modified>
</cp:coreProperties>
</file>